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</w:p>
    <w:p w:rsidR="00CD1093" w:rsidRDefault="00CD1093" w:rsidP="007322D0">
      <w:pPr>
        <w:spacing w:before="150" w:after="150" w:line="240" w:lineRule="auto"/>
        <w:rPr>
          <w:rFonts w:ascii="Arial" w:eastAsia="Times New Roman" w:hAnsi="Arial" w:cs="Arial"/>
          <w:color w:val="0A83AB"/>
          <w:sz w:val="20"/>
          <w:szCs w:val="20"/>
          <w:u w:val="single"/>
          <w:lang w:val="uk-UA" w:eastAsia="ru-RU"/>
        </w:rPr>
      </w:pPr>
    </w:p>
    <w:p w:rsidR="00E067CD" w:rsidRPr="00E067CD" w:rsidRDefault="00E067CD" w:rsidP="00E067CD">
      <w:pPr>
        <w:spacing w:line="240" w:lineRule="auto"/>
        <w:jc w:val="both"/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</w:pPr>
      <w:proofErr w:type="spellStart"/>
      <w:r w:rsidRPr="00E067CD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Повідомлення</w:t>
      </w:r>
      <w:proofErr w:type="spellEnd"/>
      <w:r w:rsidRPr="00E067CD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 xml:space="preserve"> про </w:t>
      </w:r>
      <w:proofErr w:type="spellStart"/>
      <w:r w:rsidRPr="00E067CD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проведення</w:t>
      </w:r>
      <w:proofErr w:type="spellEnd"/>
      <w:r w:rsidRPr="00E067CD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Первинного</w:t>
      </w:r>
      <w:proofErr w:type="spellEnd"/>
      <w:r w:rsidRPr="00E067CD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Запиту</w:t>
      </w:r>
      <w:proofErr w:type="spellEnd"/>
      <w:r w:rsidRPr="00E067CD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Пропозицій</w:t>
      </w:r>
      <w:proofErr w:type="spellEnd"/>
      <w:r w:rsidRPr="00E067CD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 xml:space="preserve"> </w:t>
      </w:r>
      <w:r w:rsidRPr="00E067CD">
        <w:rPr>
          <w:rFonts w:ascii="Arial" w:eastAsia="Times New Roman" w:hAnsi="Arial" w:cs="Arial"/>
          <w:color w:val="0A83AB"/>
          <w:sz w:val="20"/>
          <w:szCs w:val="20"/>
          <w:u w:val="single"/>
          <w:lang w:val="uk-UA" w:eastAsia="ru-RU"/>
        </w:rPr>
        <w:t>по виробництву ПОС матеріалів, а саме –</w:t>
      </w:r>
      <w:r w:rsidRPr="00E067CD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 xml:space="preserve"> </w:t>
      </w:r>
      <w:r w:rsidRPr="00E067CD">
        <w:rPr>
          <w:rFonts w:ascii="Arial" w:eastAsia="Times New Roman" w:hAnsi="Arial" w:cs="Arial"/>
          <w:color w:val="0A83AB"/>
          <w:sz w:val="20"/>
          <w:szCs w:val="20"/>
          <w:u w:val="single"/>
          <w:lang w:val="uk-UA" w:eastAsia="ru-RU"/>
        </w:rPr>
        <w:t>виготовлення виробів з ПВХ, друку рекламних матеріалів (друк на папері), річне обслуговування.</w:t>
      </w:r>
    </w:p>
    <w:p w:rsidR="00E067CD" w:rsidRDefault="00E067CD" w:rsidP="00E067CD">
      <w:pPr>
        <w:spacing w:after="24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П</w:t>
      </w:r>
      <w:r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р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АТ «Карлсберг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Україна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»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повідомляє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про початок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проведення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з </w:t>
      </w:r>
      <w:r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27.03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.2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01</w:t>
      </w:r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>9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Первинного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Запиту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Пропозицій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і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запрошує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компанії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подавати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свої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пропозиції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на участь у Тендері по виробництву ПОС матеріалів, а саме – виготовлення виробів з ПВХ, друку рекламних матеріалів (друк на папері)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. </w:t>
      </w:r>
    </w:p>
    <w:p w:rsidR="00E067CD" w:rsidRPr="00E067CD" w:rsidRDefault="00E067CD" w:rsidP="00E067CD">
      <w:pPr>
        <w:spacing w:after="24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Просимо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звернути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увагу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на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 xml:space="preserve"> необхідну якість продукту,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умови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оплати (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93</w:t>
      </w:r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календарних</w:t>
      </w:r>
      <w:proofErr w:type="spellEnd"/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днія</w:t>
      </w:r>
      <w:proofErr w:type="spellEnd"/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з </w:t>
      </w:r>
      <w:proofErr w:type="spellStart"/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кінця</w:t>
      </w:r>
      <w:proofErr w:type="spellEnd"/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місяця</w:t>
      </w:r>
      <w:proofErr w:type="spellEnd"/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поставки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) та умов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відвантаження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(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доставка на склад покупця. Бровари, вул. Гельсінської групи 14В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).</w:t>
      </w:r>
    </w:p>
    <w:p w:rsidR="00E067CD" w:rsidRPr="00E067CD" w:rsidRDefault="00E067CD" w:rsidP="00E067CD">
      <w:pPr>
        <w:spacing w:after="24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eastAsia="ru-RU"/>
        </w:rPr>
        <w:t xml:space="preserve">Дата початку </w:t>
      </w:r>
      <w:proofErr w:type="spellStart"/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eastAsia="ru-RU"/>
        </w:rPr>
        <w:t>прийому</w:t>
      </w:r>
      <w:proofErr w:type="spellEnd"/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eastAsia="ru-RU"/>
        </w:rPr>
        <w:t>пропозицій</w:t>
      </w:r>
      <w:proofErr w:type="spellEnd"/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eastAsia="ru-RU"/>
        </w:rPr>
        <w:t xml:space="preserve"> </w:t>
      </w:r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val="uk-UA" w:eastAsia="ru-RU"/>
        </w:rPr>
        <w:t xml:space="preserve">про участь в </w:t>
      </w:r>
      <w:proofErr w:type="spellStart"/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val="uk-UA" w:eastAsia="ru-RU"/>
        </w:rPr>
        <w:t>данному</w:t>
      </w:r>
      <w:proofErr w:type="spellEnd"/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val="uk-UA" w:eastAsia="ru-RU"/>
        </w:rPr>
        <w:t xml:space="preserve"> Тендері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— з моменту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виходу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оголошення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.</w:t>
      </w:r>
    </w:p>
    <w:p w:rsidR="00E067CD" w:rsidRPr="00E067CD" w:rsidRDefault="00E067CD" w:rsidP="00E067CD">
      <w:pPr>
        <w:spacing w:after="24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eastAsia="ru-RU"/>
        </w:rPr>
        <w:t xml:space="preserve">Дата </w:t>
      </w:r>
      <w:proofErr w:type="spellStart"/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eastAsia="ru-RU"/>
        </w:rPr>
        <w:t>закінчення</w:t>
      </w:r>
      <w:proofErr w:type="spellEnd"/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eastAsia="ru-RU"/>
        </w:rPr>
        <w:t>прийому</w:t>
      </w:r>
      <w:proofErr w:type="spellEnd"/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b/>
          <w:color w:val="666666"/>
          <w:sz w:val="20"/>
          <w:szCs w:val="20"/>
          <w:lang w:eastAsia="ru-RU"/>
        </w:rPr>
        <w:t>пропозицій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— 17:00, </w:t>
      </w:r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>04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.</w:t>
      </w:r>
      <w:r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04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.201</w:t>
      </w:r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>9</w:t>
      </w: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.</w:t>
      </w:r>
    </w:p>
    <w:p w:rsidR="00E067CD" w:rsidRPr="00E067CD" w:rsidRDefault="00E067CD" w:rsidP="00E067CD">
      <w:pPr>
        <w:spacing w:after="24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</w:p>
    <w:p w:rsidR="00E067CD" w:rsidRPr="00E067CD" w:rsidRDefault="00E067CD" w:rsidP="00E067CD">
      <w:pPr>
        <w:spacing w:after="24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Пропозиції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необхідно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направляти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на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електронну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адресу: </w:t>
      </w:r>
    </w:p>
    <w:p w:rsidR="007322D0" w:rsidRDefault="001B3900" w:rsidP="00E067CD">
      <w:pPr>
        <w:spacing w:after="24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hyperlink r:id="rId4" w:history="1">
        <w:r w:rsidR="00EC1B75" w:rsidRPr="00093E39">
          <w:rPr>
            <w:rStyle w:val="a3"/>
            <w:rFonts w:ascii="Arial" w:eastAsia="Times New Roman" w:hAnsi="Arial" w:cs="Arial"/>
            <w:sz w:val="20"/>
            <w:szCs w:val="20"/>
            <w:lang w:eastAsia="ru-RU"/>
          </w:rPr>
          <w:t>Kateryna.Khokhliuk@carlsberg.ua</w:t>
        </w:r>
      </w:hyperlink>
      <w:r w:rsidR="00EC1B75">
        <w:rPr>
          <w:rStyle w:val="a3"/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E067CD" w:rsidRPr="00E067CD" w:rsidRDefault="00E067CD" w:rsidP="00E067CD">
      <w:pPr>
        <w:jc w:val="both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Детальна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інформація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про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умови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та формат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надання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Пропозицій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міститятся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в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Закупівельній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документації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. </w:t>
      </w:r>
    </w:p>
    <w:p w:rsidR="00E067CD" w:rsidRPr="00E067CD" w:rsidRDefault="00E067CD" w:rsidP="00E067CD">
      <w:pPr>
        <w:spacing w:after="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 xml:space="preserve">Організатор: Департамент 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Закупівель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 xml:space="preserve"> ПрАТ «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Карлсберг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 xml:space="preserve"> Україна»</w:t>
      </w:r>
    </w:p>
    <w:p w:rsidR="00E067CD" w:rsidRDefault="00E067CD" w:rsidP="00E067CD">
      <w:pPr>
        <w:spacing w:after="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 xml:space="preserve">Контактна особа: </w:t>
      </w:r>
      <w:r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 xml:space="preserve">Катерина </w:t>
      </w:r>
      <w:proofErr w:type="spellStart"/>
      <w:r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Хохлюк</w:t>
      </w:r>
      <w:proofErr w:type="spellEnd"/>
      <w:r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 xml:space="preserve"> </w:t>
      </w:r>
    </w:p>
    <w:p w:rsidR="00E067CD" w:rsidRDefault="00E067CD" w:rsidP="00E067CD">
      <w:pPr>
        <w:spacing w:after="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p w:rsidR="00E067CD" w:rsidRPr="00E067CD" w:rsidRDefault="00E067CD" w:rsidP="00E067CD">
      <w:pPr>
        <w:spacing w:after="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Дане повідомлення носить інформаційний характер і не є офіційним повідомленням про проведення конкурсу. ПрАТ «</w:t>
      </w:r>
      <w:proofErr w:type="spellStart"/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Карлсберг</w:t>
      </w:r>
      <w:proofErr w:type="spellEnd"/>
      <w:r w:rsidRPr="00E067CD"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 xml:space="preserve"> Україна» не несе ніяких зобов'язань по укладанню будь-яких договорів з організаціями, що надали свої пропозиції.</w:t>
      </w:r>
    </w:p>
    <w:p w:rsidR="007322D0" w:rsidRPr="00E067CD" w:rsidRDefault="007322D0" w:rsidP="00E067CD">
      <w:pPr>
        <w:spacing w:after="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p w:rsidR="007322D0" w:rsidRPr="00E067CD" w:rsidRDefault="007322D0" w:rsidP="00E067CD">
      <w:pPr>
        <w:spacing w:after="0" w:line="240" w:lineRule="auto"/>
        <w:jc w:val="both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  <w:r w:rsidRPr="00E067CD">
        <w:rPr>
          <w:rFonts w:ascii="Arial" w:eastAsia="Times New Roman" w:hAnsi="Arial" w:cs="Arial"/>
          <w:color w:val="666666"/>
          <w:sz w:val="20"/>
          <w:szCs w:val="20"/>
          <w:lang w:eastAsia="ru-RU"/>
        </w:rPr>
        <w:br/>
      </w:r>
      <w:r w:rsidR="00E067CD">
        <w:rPr>
          <w:rFonts w:ascii="Arial" w:eastAsia="Times New Roman" w:hAnsi="Arial" w:cs="Arial"/>
          <w:b/>
          <w:bCs/>
          <w:color w:val="666666"/>
          <w:sz w:val="20"/>
          <w:szCs w:val="20"/>
          <w:lang w:val="uk-UA" w:eastAsia="ru-RU"/>
        </w:rPr>
        <w:t>Необхідні документи:</w:t>
      </w:r>
    </w:p>
    <w:p w:rsidR="009D06ED" w:rsidRPr="009D06ED" w:rsidRDefault="00E067CD" w:rsidP="001B3900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0A83AB"/>
          <w:sz w:val="20"/>
          <w:szCs w:val="20"/>
          <w:u w:val="single"/>
          <w:lang w:val="uk-UA" w:eastAsia="ru-RU"/>
        </w:rPr>
        <w:t xml:space="preserve">Закупівельна документація </w:t>
      </w:r>
      <w:r w:rsidR="007322D0" w:rsidRPr="007057F1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br/>
      </w:r>
      <w:bookmarkStart w:id="0" w:name="_GoBack"/>
      <w:bookmarkEnd w:id="0"/>
    </w:p>
    <w:p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1A51BD"/>
    <w:rsid w:val="001B3900"/>
    <w:rsid w:val="00272A99"/>
    <w:rsid w:val="003A0A63"/>
    <w:rsid w:val="004037ED"/>
    <w:rsid w:val="005623E8"/>
    <w:rsid w:val="005E386A"/>
    <w:rsid w:val="007322D0"/>
    <w:rsid w:val="007C6C80"/>
    <w:rsid w:val="007F4EB6"/>
    <w:rsid w:val="00886BCE"/>
    <w:rsid w:val="008E7FBD"/>
    <w:rsid w:val="009729A2"/>
    <w:rsid w:val="009732EA"/>
    <w:rsid w:val="009D06ED"/>
    <w:rsid w:val="00A203BE"/>
    <w:rsid w:val="00A27AF3"/>
    <w:rsid w:val="00AC0578"/>
    <w:rsid w:val="00AF3495"/>
    <w:rsid w:val="00B157DC"/>
    <w:rsid w:val="00BB65A9"/>
    <w:rsid w:val="00C17E42"/>
    <w:rsid w:val="00CD1093"/>
    <w:rsid w:val="00E067CD"/>
    <w:rsid w:val="00E81B0D"/>
    <w:rsid w:val="00E82F35"/>
    <w:rsid w:val="00EA0A27"/>
    <w:rsid w:val="00EC1B75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26138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24846">
          <w:marLeft w:val="0"/>
          <w:marRight w:val="0"/>
          <w:marTop w:val="0"/>
          <w:marBottom w:val="6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7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7335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60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33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77460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76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517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387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teryna.Khokhliu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Bondar, Svetlana</dc:creator>
  <cp:lastModifiedBy>Khokhliuk Kateryna</cp:lastModifiedBy>
  <cp:revision>2</cp:revision>
  <dcterms:created xsi:type="dcterms:W3CDTF">2019-03-27T09:27:00Z</dcterms:created>
  <dcterms:modified xsi:type="dcterms:W3CDTF">2019-03-27T09:27:00Z</dcterms:modified>
</cp:coreProperties>
</file>